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F918" w14:textId="77777777" w:rsidR="002D2C29" w:rsidRPr="00D21899" w:rsidRDefault="002D2C29" w:rsidP="002D2C29">
      <w:pPr>
        <w:pStyle w:val="StandardWW"/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</w:rPr>
      </w:pPr>
      <w:r w:rsidRPr="00D21899">
        <w:rPr>
          <w:rFonts w:ascii="Times New Roman" w:hAnsi="Times New Roman"/>
          <w:bCs/>
          <w:i/>
          <w:sz w:val="20"/>
          <w:szCs w:val="20"/>
        </w:rPr>
        <w:t xml:space="preserve">Załącznik Nr 1 do Regulaminu </w:t>
      </w:r>
    </w:p>
    <w:p w14:paraId="3DF7B535" w14:textId="77777777" w:rsidR="002D2C29" w:rsidRPr="00D21899" w:rsidRDefault="002D2C29" w:rsidP="002D2C29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62EF8187" w14:textId="77777777" w:rsidR="002D2C29" w:rsidRPr="00D21899" w:rsidRDefault="002D2C29" w:rsidP="002D2C29">
      <w:pPr>
        <w:pStyle w:val="StandardWW"/>
        <w:spacing w:after="0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  <w:bCs/>
        </w:rPr>
        <w:t>Cennik wypożyczenia sprzętu rowerowego</w:t>
      </w:r>
      <w:r w:rsidRPr="00D21899">
        <w:rPr>
          <w:rFonts w:ascii="Times New Roman" w:hAnsi="Times New Roman"/>
          <w:b/>
        </w:rPr>
        <w:t xml:space="preserve"> </w:t>
      </w:r>
    </w:p>
    <w:p w14:paraId="1948F8A1" w14:textId="77777777" w:rsidR="002D2C29" w:rsidRPr="00D21899" w:rsidRDefault="002D2C29" w:rsidP="002D2C29">
      <w:pPr>
        <w:pStyle w:val="StandardWW"/>
        <w:spacing w:after="0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</w:rPr>
        <w:t>w wypożyczalni „</w:t>
      </w:r>
      <w:proofErr w:type="spellStart"/>
      <w:r w:rsidRPr="00D21899">
        <w:rPr>
          <w:rFonts w:ascii="Times New Roman" w:hAnsi="Times New Roman"/>
          <w:b/>
          <w:i/>
        </w:rPr>
        <w:t>Bike</w:t>
      </w:r>
      <w:proofErr w:type="spellEnd"/>
      <w:r w:rsidRPr="00D21899">
        <w:rPr>
          <w:rFonts w:ascii="Times New Roman" w:hAnsi="Times New Roman"/>
          <w:b/>
          <w:i/>
        </w:rPr>
        <w:t xml:space="preserve"> Quest</w:t>
      </w:r>
      <w:r w:rsidRPr="00D21899">
        <w:rPr>
          <w:rFonts w:ascii="Times New Roman" w:hAnsi="Times New Roman"/>
          <w:b/>
        </w:rPr>
        <w:t xml:space="preserve">” w </w:t>
      </w:r>
      <w:proofErr w:type="spellStart"/>
      <w:r w:rsidRPr="00D21899">
        <w:rPr>
          <w:rFonts w:ascii="Times New Roman" w:hAnsi="Times New Roman"/>
          <w:b/>
        </w:rPr>
        <w:t>Czerteżu</w:t>
      </w:r>
      <w:proofErr w:type="spellEnd"/>
    </w:p>
    <w:p w14:paraId="1F76F123" w14:textId="77777777" w:rsidR="002D2C29" w:rsidRPr="00D21899" w:rsidRDefault="002D2C29" w:rsidP="002D2C29">
      <w:pPr>
        <w:pStyle w:val="StandardWW"/>
        <w:spacing w:after="0"/>
        <w:rPr>
          <w:rFonts w:ascii="Times New Roman" w:hAnsi="Times New Roman"/>
        </w:rPr>
      </w:pPr>
    </w:p>
    <w:tbl>
      <w:tblPr>
        <w:tblW w:w="9636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0"/>
        <w:gridCol w:w="2012"/>
        <w:gridCol w:w="2464"/>
      </w:tblGrid>
      <w:tr w:rsidR="002D2C29" w:rsidRPr="00D21899" w14:paraId="4FFF6D6A" w14:textId="77777777" w:rsidTr="00C25C0D">
        <w:tc>
          <w:tcPr>
            <w:tcW w:w="5160" w:type="dxa"/>
            <w:vMerge w:val="restart"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10D8B7B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Rodzaj sprzętu rowerowego/usługa</w:t>
            </w:r>
          </w:p>
        </w:tc>
        <w:tc>
          <w:tcPr>
            <w:tcW w:w="4476" w:type="dxa"/>
            <w:gridSpan w:val="2"/>
            <w:tcBorders>
              <w:top w:val="single" w:sz="12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FACB743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Cena za wypożyczenie</w:t>
            </w:r>
          </w:p>
        </w:tc>
      </w:tr>
      <w:tr w:rsidR="002D2C29" w:rsidRPr="00D21899" w14:paraId="6A88ADA3" w14:textId="77777777" w:rsidTr="00C25C0D">
        <w:tc>
          <w:tcPr>
            <w:tcW w:w="5160" w:type="dxa"/>
            <w:vMerge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51560E4" w14:textId="77777777" w:rsidR="002D2C29" w:rsidRPr="00D21899" w:rsidRDefault="002D2C29" w:rsidP="00C2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2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032B516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do 3 godzin</w:t>
            </w:r>
          </w:p>
        </w:tc>
        <w:tc>
          <w:tcPr>
            <w:tcW w:w="2464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459F7EA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1 doba</w:t>
            </w:r>
          </w:p>
        </w:tc>
      </w:tr>
      <w:tr w:rsidR="002D2C29" w:rsidRPr="00D21899" w14:paraId="4595823C" w14:textId="77777777" w:rsidTr="00C25C0D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87A3A0F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elektryczny (trekkingowy, cross, trójkołowy) + kask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411FDE2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60,00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14595ED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100,00 zł *</w:t>
            </w:r>
          </w:p>
        </w:tc>
      </w:tr>
      <w:tr w:rsidR="002D2C29" w:rsidRPr="00D21899" w14:paraId="0F1884E0" w14:textId="77777777" w:rsidTr="00C25C0D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3B2092C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(trekkingowy, cross, tandem, trójkołowy) + kask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0169A80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E31FF35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90,00 zł *</w:t>
            </w:r>
          </w:p>
        </w:tc>
      </w:tr>
      <w:tr w:rsidR="002D2C29" w:rsidRPr="00D21899" w14:paraId="38DDE8AB" w14:textId="77777777" w:rsidTr="00C25C0D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AAE3927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do przewozu dzieci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8D3545A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E57C999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20,00 zł</w:t>
            </w:r>
          </w:p>
        </w:tc>
      </w:tr>
      <w:tr w:rsidR="002D2C29" w:rsidRPr="00D21899" w14:paraId="60D20CB7" w14:textId="77777777" w:rsidTr="00C25C0D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433CC27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Przyczepka do przewozu dzieci</w:t>
            </w:r>
          </w:p>
          <w:p w14:paraId="422BBA73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Przyczepka do przewozu zwierząt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29CB628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20,00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104D0FA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40,00 zł</w:t>
            </w:r>
          </w:p>
        </w:tc>
      </w:tr>
      <w:tr w:rsidR="002D2C29" w:rsidRPr="00D21899" w14:paraId="1B717497" w14:textId="77777777" w:rsidTr="00C25C0D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53EB918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Bagażnik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24FCE26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AA4482B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1,00 zł</w:t>
            </w:r>
          </w:p>
        </w:tc>
      </w:tr>
      <w:tr w:rsidR="002D2C29" w:rsidRPr="00D21899" w14:paraId="23C45C62" w14:textId="77777777" w:rsidTr="00C25C0D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A927C9A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Mycie w przypadku zwrotu brudnego pojazdu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0C2FF2F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50,00 zł</w:t>
            </w:r>
          </w:p>
        </w:tc>
      </w:tr>
      <w:tr w:rsidR="002D2C29" w:rsidRPr="00D21899" w14:paraId="14DEAD5E" w14:textId="77777777" w:rsidTr="00C25C0D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F18D8D2" w14:textId="77777777" w:rsidR="002D2C29" w:rsidRPr="00D21899" w:rsidRDefault="002D2C29" w:rsidP="00C25C0D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Dodatkowa opłata za zwrot po terminie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742B320" w14:textId="77777777" w:rsidR="002D2C29" w:rsidRPr="00D21899" w:rsidRDefault="002D2C29" w:rsidP="00C25C0D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10,00 zł/h</w:t>
            </w:r>
          </w:p>
        </w:tc>
      </w:tr>
    </w:tbl>
    <w:p w14:paraId="3DADA15A" w14:textId="77777777" w:rsidR="002D2C29" w:rsidRPr="00D21899" w:rsidRDefault="002D2C29" w:rsidP="002D2C29">
      <w:pPr>
        <w:pStyle w:val="StandardWW"/>
        <w:spacing w:after="0"/>
        <w:rPr>
          <w:rFonts w:ascii="Times New Roman" w:hAnsi="Times New Roman"/>
        </w:rPr>
      </w:pPr>
      <w:r w:rsidRPr="00D21899">
        <w:rPr>
          <w:rFonts w:ascii="Times New Roman" w:hAnsi="Times New Roman"/>
        </w:rPr>
        <w:t>*Zniżka dla mieszkańców Gminy Sanok 50% ceny z cennika.</w:t>
      </w:r>
    </w:p>
    <w:p w14:paraId="4913C7FF" w14:textId="77777777" w:rsidR="002D2C29" w:rsidRPr="00D21899" w:rsidRDefault="002D2C29" w:rsidP="002D2C29">
      <w:pPr>
        <w:pStyle w:val="StandardWW"/>
        <w:spacing w:after="0"/>
        <w:rPr>
          <w:rFonts w:ascii="Times New Roman" w:hAnsi="Times New Roman"/>
        </w:rPr>
      </w:pPr>
    </w:p>
    <w:p w14:paraId="16EC545C" w14:textId="77777777" w:rsidR="002D2C29" w:rsidRPr="00D21899" w:rsidRDefault="002D2C29" w:rsidP="002D2C29">
      <w:pPr>
        <w:pStyle w:val="StandardWW"/>
        <w:spacing w:after="0"/>
        <w:rPr>
          <w:rFonts w:ascii="Times New Roman" w:hAnsi="Times New Roman"/>
        </w:rPr>
      </w:pPr>
    </w:p>
    <w:p w14:paraId="036D1548" w14:textId="77777777" w:rsidR="002D2C29" w:rsidRPr="00D21899" w:rsidRDefault="002D2C29" w:rsidP="002D2C29">
      <w:pPr>
        <w:pStyle w:val="StandardWW"/>
        <w:tabs>
          <w:tab w:val="left" w:pos="1440"/>
        </w:tabs>
        <w:jc w:val="both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t>W przypadku całkowitego zniszczenia wypożyczonego sprzętu rowerowego, w szczególności roweru albo jego utraty na skutek okoliczności, za które ponosi odpowiedzialność Wypożyczający, w tym kradzieży lub zgubienia, Wypożyczający jest zobowiązany do zwrotu równowartości kosztów odpowiadających wartości sprzętu rowerowego (na podstawie cen obowiązujących na rynku w dniu stwierdzenia tego faktu) (§ 11 Regulaminu).</w:t>
      </w:r>
    </w:p>
    <w:p w14:paraId="0AD6260E" w14:textId="779161DC" w:rsidR="002D2C29" w:rsidRPr="00D21899" w:rsidRDefault="002D2C29" w:rsidP="002D2C29">
      <w:pPr>
        <w:rPr>
          <w:rFonts w:ascii="Times New Roman" w:eastAsia="Times New Roman" w:hAnsi="Times New Roman" w:cs="Times New Roman"/>
          <w:lang w:eastAsia="pl-PL" w:bidi="ar-SA"/>
        </w:rPr>
      </w:pPr>
    </w:p>
    <w:p w14:paraId="79C84FEC" w14:textId="77777777" w:rsidR="002D2C29" w:rsidRDefault="002D2C29"/>
    <w:sectPr w:rsidR="002D2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C29"/>
    <w:rsid w:val="00086ABF"/>
    <w:rsid w:val="002D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9774"/>
  <w15:chartTrackingRefBased/>
  <w15:docId w15:val="{5D10140C-FC6E-4521-8D6D-70AD10C2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C2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2C29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2C29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2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2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2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2C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2C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2C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2C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2C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2C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2C29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D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2C29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D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2C29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D2C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2C29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D2C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2C2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2C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2C29"/>
    <w:rPr>
      <w:b/>
      <w:bCs/>
      <w:smallCaps/>
      <w:color w:val="0F4761" w:themeColor="accent1" w:themeShade="BF"/>
      <w:spacing w:val="5"/>
    </w:rPr>
  </w:style>
  <w:style w:type="paragraph" w:customStyle="1" w:styleId="StandardWW">
    <w:name w:val="Standard (WW)"/>
    <w:rsid w:val="002D2C29"/>
    <w:pPr>
      <w:suppressAutoHyphens/>
      <w:autoSpaceDN w:val="0"/>
      <w:spacing w:line="276" w:lineRule="auto"/>
    </w:pPr>
    <w:rPr>
      <w:rFonts w:ascii="Calibri" w:eastAsia="Times New Roman" w:hAnsi="Calibri" w:cs="Times New Roman"/>
      <w:kern w:val="3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921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Kiszka</dc:creator>
  <cp:keywords/>
  <dc:description/>
  <cp:lastModifiedBy>Ewelina Kiszka</cp:lastModifiedBy>
  <cp:revision>1</cp:revision>
  <dcterms:created xsi:type="dcterms:W3CDTF">2026-09-16T09:01:00Z</dcterms:created>
  <dcterms:modified xsi:type="dcterms:W3CDTF">2026-09-16T09:02:00Z</dcterms:modified>
</cp:coreProperties>
</file>